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การรับแจ้งการเกิดเกินกำหนด กรณีท้องที่อื่น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เทศบาลตำบลเขาพระ อำเภอพิปูน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ระยะเวลาการแจ้ง ตั้งแต่พ้นกำหนด </w:t>
      </w:r>
      <w:r w:rsidRPr="00586D86">
        <w:rPr>
          <w:rFonts w:ascii="Tahoma" w:hAnsi="Tahoma" w:cs="Tahoma"/>
          <w:noProof/>
          <w:sz w:val="20"/>
          <w:szCs w:val="20"/>
        </w:rPr>
        <w:t>15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นับแต่วันที่เด็กเกิด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ผู้แจ้ง ได้แก่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(1)</w:t>
      </w:r>
      <w:r w:rsidRPr="00586D86">
        <w:rPr>
          <w:rFonts w:ascii="Tahoma" w:hAnsi="Tahoma" w:cs="Tahoma"/>
          <w:noProof/>
          <w:sz w:val="20"/>
          <w:szCs w:val="20"/>
          <w:cs/>
        </w:rPr>
        <w:t>บิดา มารดา หรือผู้ปกครอง กรณีบุคคลที่จะแจ้งการเกิดยังไม่บรรลุนิติภาวะ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ผู้ที่ยังไม่ได้แจ้งการเกิด แจ้งการเกิดด้วยตนเอง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สำนักทะเบียนท้องถิ่นเทศบาลตำบลเขาพระ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ที่บิดา มารดา หรือผู้ปกครองที่ชอบด้วยกฎหมายมีชื่ออยู่ในทะเบียนบ้าน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90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คืองานทะเบียนราษฎร สำนักปลัดเทศบาล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การสอบสวนพยานหลักฐาน พยานบุคคล และรวบรวมหลักฐานพร้อมความเห็นให้ นายอำเภอ แห่งท้องที่พิจารณาอนุมัติ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ไม่อนุมัติ และแจ้งผลการพิจารณาให้นายทะเบียนทราบ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คืองานทะเบียนราษฎร สำนักปลัดเทศบาล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89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 พิจารณารับแจ้งการเกิด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คืองานทะเบียนราษฎร สำนักปลัดเทศบาล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23B4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ผู้แจ้ง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บัตรประจำตัวประชาชน หรือใบสำคัญประจำตัวคนต่างด้าว ของ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บิดา มารดา หรือผู้ปกครองของเด็ก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23B4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80157330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สำเนาทะเบียนบ้านฉบับเจ้าบ้าน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.14)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ที่มีชื่อบิดา มารดา หรือผู้ปกครองของเด็ก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23B4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28739678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รูปถ่ายของเด็ก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นิ้ว จำนวน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รูป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23B4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6363160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หนังสือรับรองการเกิด 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.1/1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23B4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09365468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กรณีเด็กเกิดในสถานพยาบาล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ผลตรวจสารพันธุกรรม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(DNA)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23B4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09360693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กรณีไม่มีหนังสือรับรองการเกิด ท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.1/1 )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อำเภอพิปูน จังหวัดนครศรีธรรมราช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80270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0 753 7 2211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4)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www.khoapracity.go.th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การรับแจ้งการเกิดเกินกำหนด กรณีท้องที่อื่น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กฎกระทรวงกำหนดหลักเกณฑ์และวิธีการพิสูจน์สถานะการเกิดและสัญชาติของเด็ก ซึ่งถูกทอดทิ้ง เด็กเร่ร่อน หรือเด็กที่ไม่ปรากฏบุพการีหรือบุพการีทอดทิ้ง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2551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90.0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การรับแจ้งการเกิดเกินกำหนด กรณีท้องที่อื่น เทศบาลตำบลเขาพระ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23B43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23B4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23B4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23B4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23B4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919CC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57111-9D33-4651-A3D2-A172B44D1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dcterms:created xsi:type="dcterms:W3CDTF">2015-10-26T08:52:00Z</dcterms:created>
  <dcterms:modified xsi:type="dcterms:W3CDTF">2015-10-26T08:52:00Z</dcterms:modified>
</cp:coreProperties>
</file>